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2B73" w14:textId="77777777" w:rsidR="00FE0D85" w:rsidRPr="0024749C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ОЦЕНКА</w:t>
      </w:r>
    </w:p>
    <w:p w14:paraId="7CE19990" w14:textId="77777777" w:rsidR="00FE0D85" w:rsidRPr="0024749C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4F5D6A8F" w14:textId="55FDF669" w:rsidR="00C3126F" w:rsidRPr="0024749C" w:rsidRDefault="00FE0D85" w:rsidP="001A2FD3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приказа </w:t>
      </w:r>
      <w:r w:rsidR="00B2628B" w:rsidRPr="0024749C">
        <w:rPr>
          <w:rFonts w:ascii="Times New Roman" w:hAnsi="Times New Roman"/>
          <w:b/>
          <w:sz w:val="28"/>
          <w:szCs w:val="28"/>
        </w:rPr>
        <w:t>Министра финансов Республики Казахстан «</w:t>
      </w:r>
      <w:r w:rsidR="006174CB" w:rsidRPr="006174CB">
        <w:rPr>
          <w:rFonts w:ascii="Times New Roman" w:hAnsi="Times New Roman"/>
          <w:b/>
          <w:sz w:val="28"/>
          <w:szCs w:val="28"/>
        </w:rPr>
        <w:t>«О внесении изменений в приказ Министра финансов Республики Казахстан от 16 февраля 2018 года № 210 «Об утверждении Правил принятия и формы решения о классификации товаров»»</w:t>
      </w:r>
      <w:r w:rsidR="00B2628B" w:rsidRPr="0024749C">
        <w:rPr>
          <w:rFonts w:ascii="Times New Roman" w:hAnsi="Times New Roman"/>
          <w:b/>
          <w:sz w:val="28"/>
          <w:szCs w:val="28"/>
        </w:rPr>
        <w:br/>
      </w:r>
      <w:r w:rsidR="00C3126F" w:rsidRPr="0024749C">
        <w:rPr>
          <w:rFonts w:ascii="Times New Roman" w:hAnsi="Times New Roman"/>
          <w:sz w:val="28"/>
          <w:szCs w:val="28"/>
        </w:rPr>
        <w:t>(далее – Проект)</w:t>
      </w:r>
    </w:p>
    <w:p w14:paraId="2D976B0F" w14:textId="444BF47A" w:rsidR="00C3126F" w:rsidRPr="0024749C" w:rsidRDefault="00C3126F" w:rsidP="001A2F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4A883347" w14:textId="052313AF" w:rsidR="00BD5088" w:rsidRPr="0024749C" w:rsidRDefault="00003C42" w:rsidP="00003C42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1.</w:t>
      </w:r>
      <w:r w:rsidR="00FE0D85" w:rsidRPr="0024749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6C979770" w14:textId="34DA9673" w:rsidR="00BD5088" w:rsidRPr="0024749C" w:rsidRDefault="00BD5088" w:rsidP="00BD5088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Проект не нарушает конституционные права и свободы граждан и направлен на приведение нормативного правового акта в соответствие </w:t>
      </w:r>
      <w:r w:rsidR="001E2D95">
        <w:rPr>
          <w:rFonts w:ascii="Times New Roman" w:hAnsi="Times New Roman"/>
          <w:sz w:val="28"/>
          <w:szCs w:val="28"/>
        </w:rPr>
        <w:t xml:space="preserve">с положениями </w:t>
      </w:r>
      <w:r w:rsidR="001E2D95">
        <w:rPr>
          <w:rFonts w:ascii="Times New Roman" w:hAnsi="Times New Roman"/>
          <w:sz w:val="28"/>
          <w:szCs w:val="28"/>
          <w:lang w:val="kk-KZ"/>
        </w:rPr>
        <w:t xml:space="preserve">Кодекса Республики Казахстан «О таможенном регулировании в Республике Казахстан», </w:t>
      </w:r>
      <w:r w:rsidR="001E2D95" w:rsidRPr="0024749C">
        <w:rPr>
          <w:rFonts w:ascii="Times New Roman" w:hAnsi="Times New Roman"/>
          <w:sz w:val="28"/>
          <w:szCs w:val="28"/>
        </w:rPr>
        <w:t>Законом Республики Казахстан «О правовых актах»</w:t>
      </w:r>
      <w:r w:rsidR="001E2D95">
        <w:rPr>
          <w:rFonts w:ascii="Times New Roman" w:hAnsi="Times New Roman"/>
          <w:sz w:val="28"/>
          <w:szCs w:val="28"/>
        </w:rPr>
        <w:t xml:space="preserve">, </w:t>
      </w:r>
      <w:r w:rsidR="008513E9" w:rsidRPr="0024749C">
        <w:rPr>
          <w:rFonts w:ascii="Times New Roman" w:hAnsi="Times New Roman"/>
          <w:sz w:val="28"/>
          <w:szCs w:val="28"/>
        </w:rPr>
        <w:t xml:space="preserve">Законом Республики Казахстан 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="008513E9" w:rsidRPr="0024749C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8513E9" w:rsidRPr="0024749C">
        <w:rPr>
          <w:rFonts w:ascii="Times New Roman" w:hAnsi="Times New Roman"/>
          <w:sz w:val="28"/>
          <w:szCs w:val="28"/>
        </w:rPr>
        <w:t>, транспорта и предпринимательства»</w:t>
      </w:r>
      <w:r w:rsidR="001E2D95">
        <w:rPr>
          <w:rFonts w:ascii="Times New Roman" w:hAnsi="Times New Roman"/>
          <w:sz w:val="28"/>
          <w:szCs w:val="28"/>
          <w:lang w:val="kk-KZ"/>
        </w:rPr>
        <w:t>.</w:t>
      </w:r>
    </w:p>
    <w:p w14:paraId="406A14B4" w14:textId="77777777" w:rsidR="00BD5088" w:rsidRPr="0024749C" w:rsidRDefault="00BD5088" w:rsidP="00BD5088">
      <w:pPr>
        <w:pStyle w:val="a4"/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</w:p>
    <w:p w14:paraId="40A91DAC" w14:textId="77777777" w:rsidR="00BD5088" w:rsidRPr="0024749C" w:rsidRDefault="00BD5088" w:rsidP="00BD5088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521D018D" w14:textId="259DCBC9" w:rsidR="00FE0D85" w:rsidRPr="0024749C" w:rsidRDefault="00FE0D85" w:rsidP="00003C4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Оценка правовых последствий</w:t>
      </w:r>
      <w:r w:rsidRPr="0024749C">
        <w:rPr>
          <w:rFonts w:ascii="Times New Roman" w:hAnsi="Times New Roman"/>
          <w:sz w:val="28"/>
          <w:szCs w:val="28"/>
        </w:rPr>
        <w:t>:</w:t>
      </w:r>
    </w:p>
    <w:p w14:paraId="57983A67" w14:textId="1AD02B0D" w:rsidR="008513E9" w:rsidRPr="0024749C" w:rsidRDefault="00BD5088" w:rsidP="008513E9">
      <w:pPr>
        <w:shd w:val="clear" w:color="auto" w:fill="FFFFFF"/>
        <w:ind w:firstLine="710"/>
        <w:jc w:val="both"/>
        <w:outlineLvl w:val="1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4"/>
        </w:rPr>
        <w:t xml:space="preserve">Проект разработан в реализацию </w:t>
      </w:r>
      <w:r w:rsidRPr="0024749C">
        <w:rPr>
          <w:rFonts w:ascii="Times New Roman" w:hAnsi="Times New Roman"/>
          <w:sz w:val="28"/>
          <w:szCs w:val="28"/>
        </w:rPr>
        <w:t xml:space="preserve">вышеуказанных нормативных правовых актов, в связи с чем вносятся изменения редакционного характера в части 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>актуализаци</w:t>
      </w:r>
      <w:r w:rsidR="00820F3A" w:rsidRPr="0024749C">
        <w:rPr>
          <w:rFonts w:ascii="Times New Roman" w:eastAsiaTheme="minorHAnsi" w:hAnsi="Times New Roman" w:cstheme="minorBidi"/>
          <w:sz w:val="28"/>
          <w:szCs w:val="28"/>
        </w:rPr>
        <w:t>и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 ссылок на законодательные акты в связи с внесенными изменениями в законодательство</w:t>
      </w:r>
      <w:r w:rsidR="00820F3A" w:rsidRPr="0024749C">
        <w:rPr>
          <w:rFonts w:ascii="Times New Roman" w:eastAsiaTheme="minorHAnsi" w:hAnsi="Times New Roman" w:cstheme="minorBidi"/>
          <w:sz w:val="28"/>
          <w:szCs w:val="28"/>
        </w:rPr>
        <w:t>,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 приведение терминологии в соответствие с требованиями законодательства в сфере </w:t>
      </w:r>
      <w:proofErr w:type="spellStart"/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>цифровизации</w:t>
      </w:r>
      <w:proofErr w:type="spellEnd"/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 (замена поняти</w:t>
      </w:r>
      <w:r w:rsidR="00E6428E">
        <w:rPr>
          <w:rFonts w:ascii="Times New Roman" w:eastAsiaTheme="minorHAnsi" w:hAnsi="Times New Roman" w:cstheme="minorBidi"/>
          <w:sz w:val="28"/>
          <w:szCs w:val="28"/>
        </w:rPr>
        <w:t>я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 xml:space="preserve"> «информационная система» на </w:t>
      </w:r>
      <w:r w:rsidR="00B904AD">
        <w:rPr>
          <w:rFonts w:ascii="Times New Roman" w:eastAsiaTheme="minorHAnsi" w:hAnsi="Times New Roman" w:cstheme="minorBidi"/>
          <w:sz w:val="28"/>
          <w:szCs w:val="28"/>
        </w:rPr>
        <w:t>«цифровая система»)</w:t>
      </w:r>
      <w:r w:rsidR="008513E9" w:rsidRPr="0024749C">
        <w:rPr>
          <w:rFonts w:ascii="Times New Roman" w:eastAsiaTheme="minorHAnsi" w:hAnsi="Times New Roman" w:cstheme="minorBidi"/>
          <w:sz w:val="28"/>
          <w:szCs w:val="28"/>
        </w:rPr>
        <w:t>.</w:t>
      </w:r>
    </w:p>
    <w:p w14:paraId="4665B30C" w14:textId="77777777" w:rsidR="00BD5088" w:rsidRPr="0024749C" w:rsidRDefault="00BD5088" w:rsidP="00BD50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Соответственно, он не противоречит Конституции Республики Казахстан и иным действующим нормативным правовым актам Республики Казахстан. </w:t>
      </w:r>
    </w:p>
    <w:p w14:paraId="145B7372" w14:textId="54C4B243" w:rsidR="00F00DBB" w:rsidRPr="0024749C" w:rsidRDefault="00FE0D85" w:rsidP="00003C42">
      <w:pPr>
        <w:pStyle w:val="a3"/>
        <w:numPr>
          <w:ilvl w:val="0"/>
          <w:numId w:val="4"/>
        </w:numPr>
        <w:tabs>
          <w:tab w:val="left" w:pos="1134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749C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0EA979C3" w14:textId="4793579A" w:rsidR="00E71BF6" w:rsidRPr="0024749C" w:rsidRDefault="00E71BF6" w:rsidP="001E2D95">
      <w:pPr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Информационные последствия Проекта оцениваются как </w:t>
      </w:r>
      <w:r w:rsidR="005941FC">
        <w:rPr>
          <w:rFonts w:ascii="Times New Roman" w:hAnsi="Times New Roman"/>
          <w:sz w:val="28"/>
          <w:szCs w:val="28"/>
        </w:rPr>
        <w:t>минимальные</w:t>
      </w:r>
      <w:r w:rsidRPr="0024749C">
        <w:rPr>
          <w:rFonts w:ascii="Times New Roman" w:hAnsi="Times New Roman"/>
          <w:sz w:val="28"/>
          <w:szCs w:val="28"/>
        </w:rPr>
        <w:t xml:space="preserve">, поскольку Проект предусматривает </w:t>
      </w:r>
      <w:r w:rsidR="005941FC">
        <w:rPr>
          <w:rFonts w:ascii="Times New Roman" w:hAnsi="Times New Roman"/>
          <w:sz w:val="28"/>
          <w:szCs w:val="28"/>
        </w:rPr>
        <w:t>приведение</w:t>
      </w:r>
      <w:r w:rsidRPr="0024749C">
        <w:rPr>
          <w:rFonts w:ascii="Times New Roman" w:hAnsi="Times New Roman"/>
          <w:sz w:val="28"/>
          <w:szCs w:val="28"/>
        </w:rPr>
        <w:t xml:space="preserve"> в соответствие</w:t>
      </w:r>
      <w:r w:rsidR="008513E9" w:rsidRPr="0024749C">
        <w:rPr>
          <w:rFonts w:ascii="Times New Roman" w:hAnsi="Times New Roman"/>
          <w:sz w:val="28"/>
          <w:szCs w:val="28"/>
        </w:rPr>
        <w:t xml:space="preserve"> </w:t>
      </w:r>
      <w:r w:rsidR="001E2D95" w:rsidRPr="001E2D95">
        <w:rPr>
          <w:rFonts w:ascii="Times New Roman" w:hAnsi="Times New Roman"/>
          <w:sz w:val="28"/>
          <w:szCs w:val="28"/>
        </w:rPr>
        <w:t xml:space="preserve">с положениями Кодекса Республики Казахстан «О таможенном регулировании в Республике Казахстан», </w:t>
      </w:r>
      <w:bookmarkStart w:id="0" w:name="_GoBack"/>
      <w:bookmarkEnd w:id="0"/>
      <w:r w:rsidR="001E2D95" w:rsidRPr="001E2D95">
        <w:rPr>
          <w:rFonts w:ascii="Times New Roman" w:hAnsi="Times New Roman"/>
          <w:sz w:val="28"/>
          <w:szCs w:val="28"/>
        </w:rPr>
        <w:t xml:space="preserve">Законом Республики Казахстан «О правовых актах», Законом Республики Казахстан 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="001E2D95" w:rsidRPr="001E2D95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1E2D95" w:rsidRPr="001E2D95">
        <w:rPr>
          <w:rFonts w:ascii="Times New Roman" w:hAnsi="Times New Roman"/>
          <w:sz w:val="28"/>
          <w:szCs w:val="28"/>
        </w:rPr>
        <w:t>, транспорта и предпринимательства».</w:t>
      </w:r>
    </w:p>
    <w:p w14:paraId="16B0E98F" w14:textId="77777777" w:rsidR="00E71BF6" w:rsidRPr="0024749C" w:rsidRDefault="00E71BF6" w:rsidP="00E71BF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 xml:space="preserve">Кроме того, проведение разъяснительной работы не требуется, в случае необходимости будет предоставлен пресс-релиз по данной теме. </w:t>
      </w:r>
    </w:p>
    <w:p w14:paraId="5781B594" w14:textId="3FF09BDD" w:rsidR="00FE0D85" w:rsidRPr="0024749C" w:rsidRDefault="00FE0D85" w:rsidP="00FE0D8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4.</w:t>
      </w:r>
      <w:r w:rsidRPr="0024749C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14:paraId="7D4016D5" w14:textId="7FF12245" w:rsidR="00E71BF6" w:rsidRPr="0024749C" w:rsidRDefault="00E71BF6" w:rsidP="00E71BF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4749C">
        <w:rPr>
          <w:rFonts w:ascii="Times New Roman" w:hAnsi="Times New Roman"/>
          <w:sz w:val="28"/>
          <w:szCs w:val="28"/>
        </w:rPr>
        <w:t>Иные последствия Проекта в целом положительные.</w:t>
      </w:r>
    </w:p>
    <w:p w14:paraId="734E3DA4" w14:textId="77777777" w:rsidR="00FE0D85" w:rsidRPr="0024749C" w:rsidRDefault="00FE0D85" w:rsidP="00FE0D85">
      <w:pPr>
        <w:jc w:val="both"/>
        <w:rPr>
          <w:rFonts w:ascii="Times New Roman" w:hAnsi="Times New Roman"/>
          <w:sz w:val="28"/>
          <w:szCs w:val="28"/>
        </w:rPr>
      </w:pPr>
    </w:p>
    <w:p w14:paraId="1B9FA914" w14:textId="77777777" w:rsidR="00FE0D85" w:rsidRPr="0024749C" w:rsidRDefault="00FE0D85" w:rsidP="00FE0D85">
      <w:pPr>
        <w:jc w:val="both"/>
        <w:rPr>
          <w:rFonts w:ascii="Times New Roman" w:hAnsi="Times New Roman"/>
          <w:sz w:val="28"/>
          <w:szCs w:val="28"/>
        </w:rPr>
      </w:pPr>
    </w:p>
    <w:p w14:paraId="57261857" w14:textId="77777777" w:rsidR="00FF3F77" w:rsidRPr="0024749C" w:rsidRDefault="00DD6654" w:rsidP="00FE0D8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Министр</w:t>
      </w:r>
      <w:r w:rsidR="00FF3F77" w:rsidRPr="0024749C">
        <w:rPr>
          <w:rFonts w:ascii="Times New Roman" w:hAnsi="Times New Roman"/>
          <w:b/>
          <w:sz w:val="28"/>
          <w:szCs w:val="28"/>
        </w:rPr>
        <w:t xml:space="preserve"> финансов</w:t>
      </w:r>
    </w:p>
    <w:p w14:paraId="6B80A4A9" w14:textId="77777777" w:rsidR="00FE0D85" w:rsidRPr="0024749C" w:rsidRDefault="00FF3F77" w:rsidP="00D41A2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49C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DD6654" w:rsidRPr="0024749C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24749C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DD6654" w:rsidRPr="0024749C">
        <w:rPr>
          <w:rFonts w:ascii="Times New Roman" w:hAnsi="Times New Roman"/>
          <w:b/>
          <w:sz w:val="28"/>
          <w:szCs w:val="28"/>
        </w:rPr>
        <w:t xml:space="preserve">        М. </w:t>
      </w:r>
      <w:proofErr w:type="spellStart"/>
      <w:r w:rsidR="00DD6654" w:rsidRPr="0024749C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4139C62E" w14:textId="77777777" w:rsidR="00BA3B1E" w:rsidRPr="0024749C" w:rsidRDefault="00BA3B1E" w:rsidP="00D41A2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24E5CF5" w14:textId="11894E2F" w:rsidR="00FD0A98" w:rsidRPr="0024749C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B8922A3" w14:textId="302AB07A" w:rsidR="00820F3A" w:rsidRPr="0024749C" w:rsidRDefault="00820F3A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0C0FA2E" w14:textId="4E8B9216" w:rsidR="00820F3A" w:rsidRPr="0024749C" w:rsidRDefault="00820F3A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B702F75" w14:textId="151F5AAB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6EE60346" w14:textId="17EB092D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ECBC510" w14:textId="6D892C3F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42734E12" w14:textId="667A0AFE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304A4E9" w14:textId="3E503327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5C73E67" w14:textId="39B7773D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4E6639E6" w14:textId="5D481B08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241F020" w14:textId="58A5F57B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1C762FF" w14:textId="03549FE7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60871C56" w14:textId="2D0A375D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BFAC1B3" w14:textId="3AF2BAB0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0CF0CFD3" w14:textId="31329970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D352B3C" w14:textId="570027CC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C03B00D" w14:textId="6F52FA45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D5824B2" w14:textId="5C60A95C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6549415" w14:textId="373C0C4F" w:rsidR="00786BF2" w:rsidRPr="0024749C" w:rsidRDefault="00786BF2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2CEC3FD" w14:textId="3B210A2E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sectPr w:rsidR="00FD0A98" w:rsidRPr="00003C42" w:rsidSect="00BD508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A840D" w16cex:dateUtc="2026-03-10T06:50:00Z"/>
  <w16cex:commentExtensible w16cex:durableId="2D5A8421" w16cex:dateUtc="2026-03-10T06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C6605A" w16cid:durableId="2D5A840D"/>
  <w16cid:commentId w16cid:paraId="0E2FEEBB" w16cid:durableId="2D5A84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B7C7A" w14:textId="77777777" w:rsidR="00CC580E" w:rsidRDefault="00CC580E" w:rsidP="00581D14">
      <w:r>
        <w:separator/>
      </w:r>
    </w:p>
  </w:endnote>
  <w:endnote w:type="continuationSeparator" w:id="0">
    <w:p w14:paraId="33742197" w14:textId="77777777" w:rsidR="00CC580E" w:rsidRDefault="00CC580E" w:rsidP="0058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B3772" w14:textId="77777777" w:rsidR="00CC580E" w:rsidRDefault="00CC580E" w:rsidP="00581D14">
      <w:r>
        <w:separator/>
      </w:r>
    </w:p>
  </w:footnote>
  <w:footnote w:type="continuationSeparator" w:id="0">
    <w:p w14:paraId="48634F03" w14:textId="77777777" w:rsidR="00CC580E" w:rsidRDefault="00CC580E" w:rsidP="0058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67426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8"/>
      </w:rPr>
    </w:sdtEndPr>
    <w:sdtContent>
      <w:p w14:paraId="474F5248" w14:textId="2DBDEACC" w:rsidR="00581D14" w:rsidRPr="003F4F5B" w:rsidRDefault="00581D14">
        <w:pPr>
          <w:pStyle w:val="aa"/>
          <w:jc w:val="center"/>
          <w:rPr>
            <w:rFonts w:ascii="Times New Roman" w:hAnsi="Times New Roman"/>
            <w:sz w:val="24"/>
            <w:szCs w:val="28"/>
          </w:rPr>
        </w:pPr>
        <w:r w:rsidRPr="003F4F5B">
          <w:rPr>
            <w:rFonts w:ascii="Times New Roman" w:hAnsi="Times New Roman"/>
            <w:sz w:val="24"/>
            <w:szCs w:val="28"/>
          </w:rPr>
          <w:fldChar w:fldCharType="begin"/>
        </w:r>
        <w:r w:rsidRPr="003F4F5B">
          <w:rPr>
            <w:rFonts w:ascii="Times New Roman" w:hAnsi="Times New Roman"/>
            <w:sz w:val="24"/>
            <w:szCs w:val="28"/>
          </w:rPr>
          <w:instrText>PAGE   \* MERGEFORMAT</w:instrText>
        </w:r>
        <w:r w:rsidRPr="003F4F5B">
          <w:rPr>
            <w:rFonts w:ascii="Times New Roman" w:hAnsi="Times New Roman"/>
            <w:sz w:val="24"/>
            <w:szCs w:val="28"/>
          </w:rPr>
          <w:fldChar w:fldCharType="separate"/>
        </w:r>
        <w:r w:rsidR="00D37868">
          <w:rPr>
            <w:rFonts w:ascii="Times New Roman" w:hAnsi="Times New Roman"/>
            <w:noProof/>
            <w:sz w:val="24"/>
            <w:szCs w:val="28"/>
          </w:rPr>
          <w:t>2</w:t>
        </w:r>
        <w:r w:rsidRPr="003F4F5B">
          <w:rPr>
            <w:rFonts w:ascii="Times New Roman" w:hAnsi="Times New Roman"/>
            <w:sz w:val="24"/>
            <w:szCs w:val="28"/>
          </w:rPr>
          <w:fldChar w:fldCharType="end"/>
        </w:r>
      </w:p>
    </w:sdtContent>
  </w:sdt>
  <w:p w14:paraId="49145CFC" w14:textId="77777777" w:rsidR="00581D14" w:rsidRDefault="00581D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6F9C"/>
    <w:multiLevelType w:val="hybridMultilevel"/>
    <w:tmpl w:val="EAC2D93E"/>
    <w:lvl w:ilvl="0" w:tplc="BBD67CE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9F5693"/>
    <w:multiLevelType w:val="hybridMultilevel"/>
    <w:tmpl w:val="EEDAB2FA"/>
    <w:lvl w:ilvl="0" w:tplc="406E41A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8C56CC"/>
    <w:multiLevelType w:val="hybridMultilevel"/>
    <w:tmpl w:val="304677EC"/>
    <w:lvl w:ilvl="0" w:tplc="238E6510">
      <w:start w:val="1"/>
      <w:numFmt w:val="decimal"/>
      <w:lvlText w:val="%1."/>
      <w:lvlJc w:val="left"/>
      <w:pPr>
        <w:ind w:left="3398" w:hanging="420"/>
      </w:pPr>
      <w:rPr>
        <w:rFonts w:hint="default"/>
      </w:rPr>
    </w:lvl>
    <w:lvl w:ilvl="1" w:tplc="9FDE9E50">
      <w:start w:val="1"/>
      <w:numFmt w:val="lowerLetter"/>
      <w:lvlText w:val="%2."/>
      <w:lvlJc w:val="left"/>
      <w:pPr>
        <w:ind w:left="4058" w:hanging="360"/>
      </w:pPr>
    </w:lvl>
    <w:lvl w:ilvl="2" w:tplc="D83E6CFA">
      <w:start w:val="1"/>
      <w:numFmt w:val="lowerRoman"/>
      <w:lvlText w:val="%3."/>
      <w:lvlJc w:val="right"/>
      <w:pPr>
        <w:ind w:left="4778" w:hanging="180"/>
      </w:pPr>
    </w:lvl>
    <w:lvl w:ilvl="3" w:tplc="3A2E72C0">
      <w:start w:val="1"/>
      <w:numFmt w:val="decimal"/>
      <w:lvlText w:val="%4."/>
      <w:lvlJc w:val="left"/>
      <w:pPr>
        <w:ind w:left="5498" w:hanging="360"/>
      </w:pPr>
    </w:lvl>
    <w:lvl w:ilvl="4" w:tplc="895037D6">
      <w:start w:val="1"/>
      <w:numFmt w:val="lowerLetter"/>
      <w:lvlText w:val="%5."/>
      <w:lvlJc w:val="left"/>
      <w:pPr>
        <w:ind w:left="6218" w:hanging="360"/>
      </w:pPr>
    </w:lvl>
    <w:lvl w:ilvl="5" w:tplc="9A20268E">
      <w:start w:val="1"/>
      <w:numFmt w:val="lowerRoman"/>
      <w:lvlText w:val="%6."/>
      <w:lvlJc w:val="right"/>
      <w:pPr>
        <w:ind w:left="6938" w:hanging="180"/>
      </w:pPr>
    </w:lvl>
    <w:lvl w:ilvl="6" w:tplc="7D883D30">
      <w:start w:val="1"/>
      <w:numFmt w:val="decimal"/>
      <w:lvlText w:val="%7."/>
      <w:lvlJc w:val="left"/>
      <w:pPr>
        <w:ind w:left="7658" w:hanging="360"/>
      </w:pPr>
    </w:lvl>
    <w:lvl w:ilvl="7" w:tplc="E894080E">
      <w:start w:val="1"/>
      <w:numFmt w:val="lowerLetter"/>
      <w:lvlText w:val="%8."/>
      <w:lvlJc w:val="left"/>
      <w:pPr>
        <w:ind w:left="8378" w:hanging="360"/>
      </w:pPr>
    </w:lvl>
    <w:lvl w:ilvl="8" w:tplc="746485C0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5D9A1541"/>
    <w:multiLevelType w:val="hybridMultilevel"/>
    <w:tmpl w:val="444A56AA"/>
    <w:lvl w:ilvl="0" w:tplc="1548BDF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03212"/>
    <w:rsid w:val="00003C42"/>
    <w:rsid w:val="00024AB3"/>
    <w:rsid w:val="00090FF8"/>
    <w:rsid w:val="000A6E5B"/>
    <w:rsid w:val="000D05F5"/>
    <w:rsid w:val="000D7245"/>
    <w:rsid w:val="000E1361"/>
    <w:rsid w:val="000E6D4A"/>
    <w:rsid w:val="000F3FD8"/>
    <w:rsid w:val="00100B38"/>
    <w:rsid w:val="00120F51"/>
    <w:rsid w:val="0018232E"/>
    <w:rsid w:val="001A2FD3"/>
    <w:rsid w:val="001B536B"/>
    <w:rsid w:val="001E2D95"/>
    <w:rsid w:val="0021360B"/>
    <w:rsid w:val="0024749C"/>
    <w:rsid w:val="00276FC9"/>
    <w:rsid w:val="00290AC8"/>
    <w:rsid w:val="002C6429"/>
    <w:rsid w:val="002D66C6"/>
    <w:rsid w:val="002F71FA"/>
    <w:rsid w:val="003353D3"/>
    <w:rsid w:val="00373BA0"/>
    <w:rsid w:val="00380909"/>
    <w:rsid w:val="00382BC2"/>
    <w:rsid w:val="003936F2"/>
    <w:rsid w:val="003B2F3A"/>
    <w:rsid w:val="003C21E1"/>
    <w:rsid w:val="003C28AA"/>
    <w:rsid w:val="003D0CEF"/>
    <w:rsid w:val="003D4C33"/>
    <w:rsid w:val="003E39C8"/>
    <w:rsid w:val="003F4F5B"/>
    <w:rsid w:val="003F799C"/>
    <w:rsid w:val="00403377"/>
    <w:rsid w:val="004133FC"/>
    <w:rsid w:val="00423BE4"/>
    <w:rsid w:val="00436F8F"/>
    <w:rsid w:val="00466D51"/>
    <w:rsid w:val="00470728"/>
    <w:rsid w:val="00471CB3"/>
    <w:rsid w:val="00495D8E"/>
    <w:rsid w:val="00515A91"/>
    <w:rsid w:val="0051674E"/>
    <w:rsid w:val="0055156D"/>
    <w:rsid w:val="00575DCC"/>
    <w:rsid w:val="00581132"/>
    <w:rsid w:val="00581D14"/>
    <w:rsid w:val="00587CFD"/>
    <w:rsid w:val="005941FC"/>
    <w:rsid w:val="005A5459"/>
    <w:rsid w:val="005D0431"/>
    <w:rsid w:val="005E47CF"/>
    <w:rsid w:val="006041D3"/>
    <w:rsid w:val="00613CDC"/>
    <w:rsid w:val="00615625"/>
    <w:rsid w:val="006174CB"/>
    <w:rsid w:val="00625E90"/>
    <w:rsid w:val="00626423"/>
    <w:rsid w:val="006333B9"/>
    <w:rsid w:val="00633C56"/>
    <w:rsid w:val="0064574E"/>
    <w:rsid w:val="00647F4E"/>
    <w:rsid w:val="006824FF"/>
    <w:rsid w:val="00685B25"/>
    <w:rsid w:val="006A1AED"/>
    <w:rsid w:val="006A7983"/>
    <w:rsid w:val="006B7ADC"/>
    <w:rsid w:val="006C15B0"/>
    <w:rsid w:val="006D3765"/>
    <w:rsid w:val="006E22B5"/>
    <w:rsid w:val="00715CC0"/>
    <w:rsid w:val="00767B8E"/>
    <w:rsid w:val="00786BC0"/>
    <w:rsid w:val="00786BF2"/>
    <w:rsid w:val="007C4397"/>
    <w:rsid w:val="007E0577"/>
    <w:rsid w:val="007F4334"/>
    <w:rsid w:val="00815CBE"/>
    <w:rsid w:val="00820F3A"/>
    <w:rsid w:val="008513E9"/>
    <w:rsid w:val="008546FD"/>
    <w:rsid w:val="00855019"/>
    <w:rsid w:val="0087625F"/>
    <w:rsid w:val="008D3ADD"/>
    <w:rsid w:val="008E3C50"/>
    <w:rsid w:val="009151E6"/>
    <w:rsid w:val="00964ACF"/>
    <w:rsid w:val="0097311E"/>
    <w:rsid w:val="00977DEE"/>
    <w:rsid w:val="009A2FDC"/>
    <w:rsid w:val="009B1DA7"/>
    <w:rsid w:val="009F6841"/>
    <w:rsid w:val="00A03642"/>
    <w:rsid w:val="00A065D0"/>
    <w:rsid w:val="00A16D9E"/>
    <w:rsid w:val="00A2109F"/>
    <w:rsid w:val="00A43F3E"/>
    <w:rsid w:val="00A771BB"/>
    <w:rsid w:val="00A771C0"/>
    <w:rsid w:val="00A9023A"/>
    <w:rsid w:val="00B02F10"/>
    <w:rsid w:val="00B2628B"/>
    <w:rsid w:val="00B4442E"/>
    <w:rsid w:val="00B54F3F"/>
    <w:rsid w:val="00B6704C"/>
    <w:rsid w:val="00B904AD"/>
    <w:rsid w:val="00BA3B1E"/>
    <w:rsid w:val="00BB4153"/>
    <w:rsid w:val="00BD0355"/>
    <w:rsid w:val="00BD5088"/>
    <w:rsid w:val="00C01A5C"/>
    <w:rsid w:val="00C01D3E"/>
    <w:rsid w:val="00C103E5"/>
    <w:rsid w:val="00C24E53"/>
    <w:rsid w:val="00C3126F"/>
    <w:rsid w:val="00C36EE8"/>
    <w:rsid w:val="00C40EFD"/>
    <w:rsid w:val="00C4424F"/>
    <w:rsid w:val="00C51BB8"/>
    <w:rsid w:val="00C57D15"/>
    <w:rsid w:val="00C82279"/>
    <w:rsid w:val="00CC580E"/>
    <w:rsid w:val="00CD5BC3"/>
    <w:rsid w:val="00CF1E96"/>
    <w:rsid w:val="00D00513"/>
    <w:rsid w:val="00D30933"/>
    <w:rsid w:val="00D37868"/>
    <w:rsid w:val="00D41A2D"/>
    <w:rsid w:val="00D765F6"/>
    <w:rsid w:val="00DA2044"/>
    <w:rsid w:val="00DB15C5"/>
    <w:rsid w:val="00DC6E3D"/>
    <w:rsid w:val="00DD6654"/>
    <w:rsid w:val="00E07841"/>
    <w:rsid w:val="00E35B62"/>
    <w:rsid w:val="00E63204"/>
    <w:rsid w:val="00E6428E"/>
    <w:rsid w:val="00E71BF6"/>
    <w:rsid w:val="00E77891"/>
    <w:rsid w:val="00E8727E"/>
    <w:rsid w:val="00EB4DC1"/>
    <w:rsid w:val="00EB5B81"/>
    <w:rsid w:val="00EE7780"/>
    <w:rsid w:val="00F00BD5"/>
    <w:rsid w:val="00F00DBB"/>
    <w:rsid w:val="00F22A2C"/>
    <w:rsid w:val="00F500EC"/>
    <w:rsid w:val="00F7330C"/>
    <w:rsid w:val="00F84380"/>
    <w:rsid w:val="00FA39BB"/>
    <w:rsid w:val="00FA4D44"/>
    <w:rsid w:val="00FA642B"/>
    <w:rsid w:val="00FC2160"/>
    <w:rsid w:val="00FD0A98"/>
    <w:rsid w:val="00FE0D85"/>
    <w:rsid w:val="00FE3555"/>
    <w:rsid w:val="00FE5E6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BC1F"/>
  <w15:docId w15:val="{F0DBC882-87B2-4D71-99A6-8640DAE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35B6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39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9BB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647F4E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header"/>
    <w:basedOn w:val="a"/>
    <w:link w:val="ab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1D1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1D14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21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21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2160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21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2160"/>
    <w:rPr>
      <w:rFonts w:ascii="Calibri" w:eastAsia="Calibri" w:hAnsi="Calibri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D0A9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D0A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Балмаганбетова Жанат Дастановна</dc:creator>
  <cp:lastModifiedBy>Жабагибаева Диана  Армановна</cp:lastModifiedBy>
  <cp:revision>5</cp:revision>
  <cp:lastPrinted>2026-03-02T04:25:00Z</cp:lastPrinted>
  <dcterms:created xsi:type="dcterms:W3CDTF">2026-04-01T05:11:00Z</dcterms:created>
  <dcterms:modified xsi:type="dcterms:W3CDTF">2026-04-23T10:48:00Z</dcterms:modified>
</cp:coreProperties>
</file>